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D6" w:rsidRDefault="005520D6" w:rsidP="005520D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</w:t>
      </w:r>
    </w:p>
    <w:p w:rsidR="005520D6" w:rsidRDefault="005520D6" w:rsidP="005520D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Мамандығы </w:t>
      </w:r>
      <w:r>
        <w:rPr>
          <w:sz w:val="28"/>
          <w:szCs w:val="28"/>
          <w:lang w:val="kk-KZ"/>
        </w:rPr>
        <w:t>кедендік іс жүргізу</w:t>
      </w:r>
      <w:bookmarkStart w:id="0" w:name="_GoBack"/>
      <w:bookmarkEnd w:id="0"/>
    </w:p>
    <w:p w:rsidR="005520D6" w:rsidRDefault="005520D6" w:rsidP="005520D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түрі - күндізгі</w:t>
      </w:r>
    </w:p>
    <w:p w:rsidR="005520D6" w:rsidRDefault="005520D6" w:rsidP="005520D6">
      <w:pPr>
        <w:ind w:firstLine="454"/>
        <w:jc w:val="center"/>
        <w:rPr>
          <w:rFonts w:eastAsia="??"/>
          <w:b/>
          <w:lang w:val="kk-KZ" w:eastAsia="ko-KR"/>
        </w:rPr>
      </w:pPr>
      <w:r>
        <w:rPr>
          <w:rFonts w:eastAsia="??"/>
          <w:b/>
          <w:lang w:val="kk-KZ" w:eastAsia="ko-KR"/>
        </w:rPr>
        <w:t>Бақылау формалары (ағымдағы, қорытынды)</w:t>
      </w:r>
    </w:p>
    <w:p w:rsidR="005520D6" w:rsidRDefault="005520D6" w:rsidP="005520D6">
      <w:pPr>
        <w:ind w:firstLine="454"/>
        <w:jc w:val="center"/>
        <w:rPr>
          <w:rFonts w:eastAsia="??"/>
          <w:b/>
          <w:lang w:val="kk-KZ" w:eastAsia="ko-KR"/>
        </w:rPr>
      </w:pPr>
      <w:r>
        <w:rPr>
          <w:rFonts w:eastAsia="??"/>
          <w:b/>
          <w:lang w:val="kk-KZ" w:eastAsia="ko-KR"/>
        </w:rPr>
        <w:t xml:space="preserve">СТУДЕНТТЕРДІҢ ӨЗІНДІК ЖҰМЫСЫНЫҢ ТАҚЫРЫПТАРЫ. </w:t>
      </w:r>
    </w:p>
    <w:p w:rsidR="005520D6" w:rsidRDefault="005520D6" w:rsidP="005520D6">
      <w:pPr>
        <w:ind w:firstLine="454"/>
        <w:jc w:val="center"/>
        <w:rPr>
          <w:rFonts w:eastAsia="??"/>
          <w:b/>
          <w:lang w:val="kk-KZ" w:eastAsia="ko-KR"/>
        </w:rPr>
      </w:pPr>
      <w:r>
        <w:rPr>
          <w:rFonts w:eastAsia="??"/>
          <w:b/>
          <w:lang w:val="kk-KZ" w:eastAsia="ko-KR"/>
        </w:rPr>
        <w:t>БАРЛЫҒЫ – 4 СӨЖ.</w:t>
      </w:r>
    </w:p>
    <w:p w:rsidR="005520D6" w:rsidRDefault="005520D6" w:rsidP="005520D6">
      <w:pPr>
        <w:ind w:firstLine="454"/>
        <w:jc w:val="center"/>
        <w:rPr>
          <w:rFonts w:eastAsia="??"/>
          <w:b/>
          <w:lang w:val="kk-KZ" w:eastAsia="ko-KR"/>
        </w:rPr>
      </w:pPr>
    </w:p>
    <w:p w:rsidR="005520D6" w:rsidRDefault="005520D6" w:rsidP="005520D6">
      <w:pPr>
        <w:ind w:left="36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СОӨЖ,СӨЖ орындау мен тапсырмаларды тапсыру кестесі.</w:t>
      </w:r>
    </w:p>
    <w:p w:rsidR="005520D6" w:rsidRDefault="005520D6" w:rsidP="005520D6">
      <w:pPr>
        <w:jc w:val="center"/>
        <w:rPr>
          <w:b/>
          <w:bCs/>
          <w:lang w:val="kk-KZ"/>
        </w:rPr>
      </w:pPr>
      <w:r>
        <w:rPr>
          <w:b/>
          <w:bCs/>
          <w:sz w:val="28"/>
          <w:szCs w:val="28"/>
          <w:lang w:val="kk-KZ"/>
        </w:rPr>
        <w:t>СОӨЖ үшін тапсырма</w:t>
      </w:r>
    </w:p>
    <w:p w:rsidR="00D10F17" w:rsidRDefault="00D10F17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4"/>
        <w:gridCol w:w="1620"/>
        <w:gridCol w:w="1781"/>
      </w:tblGrid>
      <w:tr w:rsidR="00D10F17" w:rsidRPr="0046104F" w:rsidTr="00FD45E4">
        <w:tc>
          <w:tcPr>
            <w:tcW w:w="426" w:type="dxa"/>
          </w:tcPr>
          <w:p w:rsidR="00D10F17" w:rsidRPr="0046104F" w:rsidRDefault="00D10F17" w:rsidP="00FD45E4">
            <w:pPr>
              <w:pStyle w:val="2"/>
              <w:rPr>
                <w:sz w:val="28"/>
              </w:rPr>
            </w:pPr>
            <w:r w:rsidRPr="0046104F">
              <w:rPr>
                <w:sz w:val="28"/>
              </w:rPr>
              <w:t>1</w:t>
            </w:r>
          </w:p>
        </w:tc>
        <w:tc>
          <w:tcPr>
            <w:tcW w:w="5954" w:type="dxa"/>
          </w:tcPr>
          <w:p w:rsidR="00D10F17" w:rsidRPr="0046104F" w:rsidRDefault="00D10F17" w:rsidP="00FD45E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46104F">
              <w:rPr>
                <w:b/>
                <w:bCs/>
                <w:sz w:val="28"/>
                <w:szCs w:val="28"/>
              </w:rPr>
              <w:t xml:space="preserve">1-СӨЖ. </w:t>
            </w:r>
            <w:r w:rsidRPr="0046104F">
              <w:rPr>
                <w:b/>
                <w:sz w:val="28"/>
                <w:szCs w:val="28"/>
                <w:lang w:val="kk-KZ"/>
              </w:rPr>
              <w:t>Қазақстан Республикасындағы кедендік ә</w:t>
            </w:r>
            <w:proofErr w:type="gramStart"/>
            <w:r w:rsidRPr="0046104F">
              <w:rPr>
                <w:b/>
                <w:sz w:val="28"/>
                <w:szCs w:val="28"/>
                <w:lang w:val="kk-KZ"/>
              </w:rPr>
              <w:t>к</w:t>
            </w:r>
            <w:proofErr w:type="gramEnd"/>
            <w:r w:rsidRPr="0046104F">
              <w:rPr>
                <w:b/>
                <w:sz w:val="28"/>
                <w:szCs w:val="28"/>
                <w:lang w:val="kk-KZ"/>
              </w:rPr>
              <w:t>імшілік жүргізудің құқықтық негіздерінің дамуы (жеке - бағдарланған)</w:t>
            </w:r>
            <w:r w:rsidRPr="0046104F">
              <w:rPr>
                <w:sz w:val="28"/>
                <w:szCs w:val="28"/>
              </w:rPr>
              <w:t xml:space="preserve"> </w:t>
            </w:r>
          </w:p>
          <w:p w:rsidR="00D10F17" w:rsidRPr="0046104F" w:rsidRDefault="00D10F17" w:rsidP="00FD45E4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35"/>
                <w:rFonts w:ascii="Times New Roman" w:hAnsi="Times New Roman"/>
                <w:sz w:val="28"/>
                <w:szCs w:val="28"/>
                <w:lang w:val="kk-KZ"/>
              </w:rPr>
            </w:pPr>
            <w:r w:rsidRPr="0046104F">
              <w:rPr>
                <w:rStyle w:val="FontStyle35"/>
                <w:rFonts w:ascii="Times New Roman" w:hAnsi="Times New Roman"/>
                <w:sz w:val="28"/>
                <w:szCs w:val="28"/>
                <w:lang w:val="kk-KZ"/>
              </w:rPr>
              <w:t xml:space="preserve"> Қазақстандық кеден заңнамаларының қалыптасу кезеңдері.</w:t>
            </w:r>
          </w:p>
          <w:p w:rsidR="00D10F17" w:rsidRPr="0046104F" w:rsidRDefault="00D10F17" w:rsidP="00FD45E4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35"/>
                <w:rFonts w:ascii="Times New Roman" w:hAnsi="Times New Roman"/>
                <w:sz w:val="28"/>
                <w:szCs w:val="28"/>
                <w:lang w:val="kk-KZ"/>
              </w:rPr>
            </w:pPr>
            <w:r w:rsidRPr="0046104F">
              <w:rPr>
                <w:sz w:val="28"/>
                <w:szCs w:val="28"/>
                <w:lang w:val="kk-KZ"/>
              </w:rPr>
              <w:t xml:space="preserve">Кедендік 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Pr="0046104F">
              <w:rPr>
                <w:rFonts w:cs="Georgia"/>
                <w:sz w:val="28"/>
                <w:szCs w:val="28"/>
                <w:lang w:val="kk-KZ"/>
              </w:rPr>
              <w:t>кімшілік ж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Pr="0046104F">
              <w:rPr>
                <w:rFonts w:cs="Georgia"/>
                <w:sz w:val="28"/>
                <w:szCs w:val="28"/>
                <w:lang w:val="kk-KZ"/>
              </w:rPr>
              <w:t>ргізуді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46104F">
              <w:rPr>
                <w:sz w:val="28"/>
                <w:szCs w:val="28"/>
                <w:lang w:val="kk-KZ"/>
              </w:rPr>
              <w:t xml:space="preserve"> 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>ұғымы мен мәні.</w:t>
            </w:r>
          </w:p>
          <w:p w:rsidR="00D10F17" w:rsidRPr="0046104F" w:rsidRDefault="00D10F17" w:rsidP="00FD45E4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35"/>
                <w:rFonts w:ascii="Times New Roman" w:hAnsi="Times New Roman"/>
                <w:sz w:val="28"/>
                <w:szCs w:val="28"/>
                <w:lang w:val="kk-KZ"/>
              </w:rPr>
            </w:pPr>
            <w:r w:rsidRPr="0046104F">
              <w:rPr>
                <w:sz w:val="28"/>
                <w:szCs w:val="28"/>
                <w:lang w:val="kk-KZ"/>
              </w:rPr>
              <w:t xml:space="preserve"> Кедендік 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Pr="0046104F">
              <w:rPr>
                <w:rFonts w:cs="Georgia"/>
                <w:sz w:val="28"/>
                <w:szCs w:val="28"/>
                <w:lang w:val="kk-KZ"/>
              </w:rPr>
              <w:t>кімшілік ж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Pr="0046104F">
              <w:rPr>
                <w:rFonts w:cs="Georgia"/>
                <w:sz w:val="28"/>
                <w:szCs w:val="28"/>
                <w:lang w:val="kk-KZ"/>
              </w:rPr>
              <w:t>ргізуді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ң негіздерін нормативтік-құқықтық бекіту: ҚР Кеден кодексі,ҚР кеден ісі сұрақтары бойынша уәкілетті органның бұйрықтары. </w:t>
            </w:r>
          </w:p>
          <w:p w:rsidR="00D10F17" w:rsidRPr="0046104F" w:rsidRDefault="00D10F17" w:rsidP="00FD45E4">
            <w:pPr>
              <w:pStyle w:val="Style11"/>
              <w:numPr>
                <w:ilvl w:val="0"/>
                <w:numId w:val="1"/>
              </w:numPr>
              <w:ind w:left="0" w:firstLine="0"/>
              <w:rPr>
                <w:rStyle w:val="FontStyle35"/>
                <w:rFonts w:ascii="Times New Roman" w:hAnsi="Times New Roman"/>
                <w:sz w:val="28"/>
                <w:szCs w:val="28"/>
                <w:lang w:val="kk-KZ"/>
              </w:rPr>
            </w:pPr>
            <w:r w:rsidRPr="0046104F">
              <w:rPr>
                <w:sz w:val="28"/>
                <w:szCs w:val="28"/>
                <w:lang w:val="kk-KZ"/>
              </w:rPr>
              <w:t xml:space="preserve">Кедендік 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Pr="0046104F">
              <w:rPr>
                <w:rFonts w:cs="Georgia"/>
                <w:sz w:val="28"/>
                <w:szCs w:val="28"/>
                <w:lang w:val="kk-KZ"/>
              </w:rPr>
              <w:t>кімшілік ж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Pr="0046104F">
              <w:rPr>
                <w:rFonts w:cs="Georgia"/>
                <w:sz w:val="28"/>
                <w:szCs w:val="28"/>
                <w:lang w:val="kk-KZ"/>
              </w:rPr>
              <w:t>ргізу элементтеріні</w:t>
            </w:r>
            <w:r w:rsidRPr="0046104F">
              <w:rPr>
                <w:rFonts w:ascii="Times New Roman" w:hAnsi="Times New Roman"/>
                <w:sz w:val="28"/>
                <w:szCs w:val="28"/>
                <w:lang w:val="kk-KZ"/>
              </w:rPr>
              <w:t>ң жалпы мінездемесі.</w:t>
            </w:r>
          </w:p>
          <w:p w:rsidR="00D10F17" w:rsidRPr="0046104F" w:rsidRDefault="00D10F17" w:rsidP="00FD45E4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104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ҚР-дағы кеден заңнамаларын жетілдіру мәселелері.</w:t>
            </w:r>
          </w:p>
          <w:p w:rsidR="00D10F17" w:rsidRPr="0046104F" w:rsidRDefault="00D10F17" w:rsidP="00FD45E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46104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Әдебиеттер:</w:t>
            </w:r>
          </w:p>
          <w:p w:rsidR="00D10F17" w:rsidRPr="0046104F" w:rsidRDefault="00D10F17" w:rsidP="00FD45E4">
            <w:pPr>
              <w:jc w:val="both"/>
              <w:rPr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1)  Назарбаев Н.А. </w:t>
            </w:r>
            <w:r w:rsidRPr="0046104F">
              <w:rPr>
                <w:bCs/>
                <w:sz w:val="28"/>
                <w:szCs w:val="28"/>
              </w:rPr>
              <w:t xml:space="preserve">Социально-экономическая модернизация – главный вектор развития Казахстана: Послание Президента Республики Казахстан – Лидера Нации </w:t>
            </w:r>
            <w:proofErr w:type="spellStart"/>
            <w:r w:rsidRPr="0046104F">
              <w:rPr>
                <w:bCs/>
                <w:sz w:val="28"/>
                <w:szCs w:val="28"/>
              </w:rPr>
              <w:t>Н.А.Назарбаева</w:t>
            </w:r>
            <w:proofErr w:type="spellEnd"/>
            <w:r w:rsidRPr="0046104F">
              <w:rPr>
                <w:bCs/>
                <w:sz w:val="28"/>
                <w:szCs w:val="28"/>
              </w:rPr>
              <w:t xml:space="preserve"> народу Казахстана, </w:t>
            </w:r>
            <w:proofErr w:type="spellStart"/>
            <w:r w:rsidRPr="0046104F">
              <w:rPr>
                <w:bCs/>
                <w:sz w:val="28"/>
                <w:szCs w:val="28"/>
              </w:rPr>
              <w:t>г</w:t>
            </w:r>
            <w:proofErr w:type="gramStart"/>
            <w:r w:rsidRPr="0046104F">
              <w:rPr>
                <w:bCs/>
                <w:sz w:val="28"/>
                <w:szCs w:val="28"/>
              </w:rPr>
              <w:t>.А</w:t>
            </w:r>
            <w:proofErr w:type="gramEnd"/>
            <w:r w:rsidRPr="0046104F">
              <w:rPr>
                <w:bCs/>
                <w:sz w:val="28"/>
                <w:szCs w:val="28"/>
              </w:rPr>
              <w:t>стана</w:t>
            </w:r>
            <w:proofErr w:type="spellEnd"/>
            <w:r w:rsidRPr="0046104F">
              <w:rPr>
                <w:bCs/>
                <w:sz w:val="28"/>
                <w:szCs w:val="28"/>
              </w:rPr>
              <w:t xml:space="preserve">, </w:t>
            </w:r>
            <w:r w:rsidRPr="0046104F">
              <w:rPr>
                <w:sz w:val="28"/>
                <w:szCs w:val="28"/>
              </w:rPr>
              <w:t>27 января  2012 года // Казахстанская правда. - 2012. – 28 января.</w:t>
            </w:r>
          </w:p>
          <w:p w:rsidR="00D10F17" w:rsidRPr="0046104F" w:rsidRDefault="00D10F17" w:rsidP="00FD45E4">
            <w:pPr>
              <w:jc w:val="both"/>
              <w:rPr>
                <w:sz w:val="28"/>
                <w:szCs w:val="28"/>
                <w:lang w:val="kk-KZ"/>
              </w:rPr>
            </w:pPr>
            <w:r w:rsidRPr="0046104F">
              <w:rPr>
                <w:sz w:val="28"/>
                <w:szCs w:val="28"/>
              </w:rPr>
              <w:t xml:space="preserve">2) </w:t>
            </w:r>
            <w:r w:rsidRPr="0046104F">
              <w:rPr>
                <w:sz w:val="28"/>
                <w:szCs w:val="28"/>
                <w:lang w:val="kk-KZ"/>
              </w:rPr>
              <w:t>Кодекс Республики Казахстан от 30 июня 2010 года № 296-IV. О таможенном деле в Республике Казахстан.</w:t>
            </w:r>
          </w:p>
          <w:p w:rsidR="00D10F17" w:rsidRPr="0046104F" w:rsidRDefault="00D10F17" w:rsidP="00FD45E4">
            <w:pPr>
              <w:pStyle w:val="a5"/>
              <w:widowControl w:val="0"/>
              <w:shd w:val="clear" w:color="auto" w:fill="FFFFFF"/>
              <w:tabs>
                <w:tab w:val="left" w:pos="533"/>
                <w:tab w:val="left" w:pos="720"/>
                <w:tab w:val="left" w:pos="900"/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46104F">
              <w:rPr>
                <w:szCs w:val="28"/>
                <w:lang w:val="kk-KZ"/>
              </w:rPr>
              <w:t xml:space="preserve">3) </w:t>
            </w:r>
            <w:proofErr w:type="spellStart"/>
            <w:r w:rsidRPr="0046104F">
              <w:rPr>
                <w:szCs w:val="28"/>
              </w:rPr>
              <w:t>Алибеков</w:t>
            </w:r>
            <w:proofErr w:type="spellEnd"/>
            <w:r w:rsidRPr="0046104F">
              <w:rPr>
                <w:szCs w:val="28"/>
              </w:rPr>
              <w:t xml:space="preserve"> СТ. Таможенная система Казахстана (проблемы системного подхода). - Алматы, 2003. - 310 с.</w:t>
            </w:r>
          </w:p>
          <w:p w:rsidR="00D10F17" w:rsidRPr="0046104F" w:rsidRDefault="00D10F17" w:rsidP="00FD45E4">
            <w:pPr>
              <w:pStyle w:val="a5"/>
              <w:widowControl w:val="0"/>
              <w:shd w:val="clear" w:color="auto" w:fill="FFFFFF"/>
              <w:tabs>
                <w:tab w:val="left" w:pos="533"/>
                <w:tab w:val="left" w:pos="720"/>
                <w:tab w:val="left" w:pos="900"/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2"/>
                <w:szCs w:val="28"/>
              </w:rPr>
            </w:pPr>
            <w:r w:rsidRPr="0046104F">
              <w:rPr>
                <w:szCs w:val="28"/>
              </w:rPr>
              <w:t xml:space="preserve">4) </w:t>
            </w:r>
            <w:proofErr w:type="spellStart"/>
            <w:r w:rsidRPr="0046104F">
              <w:rPr>
                <w:szCs w:val="28"/>
              </w:rPr>
              <w:t>Алибеков</w:t>
            </w:r>
            <w:proofErr w:type="spellEnd"/>
            <w:r w:rsidRPr="0046104F">
              <w:rPr>
                <w:szCs w:val="28"/>
              </w:rPr>
              <w:t xml:space="preserve"> СТ. Таможенное право Республики Казахстан. - Алматы, 2006. -352 с.</w:t>
            </w:r>
          </w:p>
          <w:p w:rsidR="00D10F17" w:rsidRPr="0046104F" w:rsidRDefault="00D10F17" w:rsidP="00FD45E4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5) </w:t>
            </w:r>
            <w:proofErr w:type="spellStart"/>
            <w:r w:rsidRPr="0046104F">
              <w:rPr>
                <w:sz w:val="28"/>
                <w:szCs w:val="28"/>
              </w:rPr>
              <w:t>Абсеметов</w:t>
            </w:r>
            <w:proofErr w:type="spellEnd"/>
            <w:r w:rsidRPr="0046104F">
              <w:rPr>
                <w:sz w:val="28"/>
                <w:szCs w:val="28"/>
              </w:rPr>
              <w:t xml:space="preserve"> М.О. Таможенное дело Казахстана (история, опыт, перспективы): Учеб</w:t>
            </w:r>
            <w:proofErr w:type="gramStart"/>
            <w:r w:rsidRPr="0046104F">
              <w:rPr>
                <w:sz w:val="28"/>
                <w:szCs w:val="28"/>
              </w:rPr>
              <w:t>.</w:t>
            </w:r>
            <w:proofErr w:type="gramEnd"/>
            <w:r w:rsidRPr="0046104F">
              <w:rPr>
                <w:sz w:val="28"/>
                <w:szCs w:val="28"/>
              </w:rPr>
              <w:t xml:space="preserve"> </w:t>
            </w:r>
            <w:proofErr w:type="gramStart"/>
            <w:r w:rsidRPr="0046104F">
              <w:rPr>
                <w:sz w:val="28"/>
                <w:szCs w:val="28"/>
              </w:rPr>
              <w:t>п</w:t>
            </w:r>
            <w:proofErr w:type="gramEnd"/>
            <w:r w:rsidRPr="0046104F">
              <w:rPr>
                <w:sz w:val="28"/>
                <w:szCs w:val="28"/>
              </w:rPr>
              <w:t xml:space="preserve">ос. - Астана: </w:t>
            </w:r>
            <w:proofErr w:type="spellStart"/>
            <w:r w:rsidRPr="0046104F">
              <w:rPr>
                <w:sz w:val="28"/>
                <w:szCs w:val="28"/>
              </w:rPr>
              <w:t>Ресми-Табыс</w:t>
            </w:r>
            <w:proofErr w:type="spellEnd"/>
            <w:r w:rsidRPr="0046104F">
              <w:rPr>
                <w:sz w:val="28"/>
                <w:szCs w:val="28"/>
              </w:rPr>
              <w:t>, 2001. - 144 с.</w:t>
            </w:r>
          </w:p>
          <w:p w:rsidR="00D10F17" w:rsidRPr="0046104F" w:rsidRDefault="00D10F17" w:rsidP="00FD45E4">
            <w:pPr>
              <w:pStyle w:val="a5"/>
              <w:shd w:val="clear" w:color="auto" w:fill="FFFFFF"/>
              <w:tabs>
                <w:tab w:val="left" w:pos="754"/>
                <w:tab w:val="left" w:pos="900"/>
                <w:tab w:val="left" w:pos="1080"/>
              </w:tabs>
              <w:ind w:left="0"/>
              <w:jc w:val="both"/>
              <w:rPr>
                <w:szCs w:val="28"/>
              </w:rPr>
            </w:pPr>
            <w:r w:rsidRPr="0046104F">
              <w:rPr>
                <w:szCs w:val="28"/>
              </w:rPr>
              <w:t>6)</w:t>
            </w:r>
            <w:r w:rsidRPr="0046104F">
              <w:rPr>
                <w:b/>
                <w:szCs w:val="28"/>
              </w:rPr>
              <w:t xml:space="preserve"> </w:t>
            </w:r>
            <w:proofErr w:type="spellStart"/>
            <w:r w:rsidRPr="0046104F">
              <w:rPr>
                <w:szCs w:val="28"/>
              </w:rPr>
              <w:t>Тлемисов</w:t>
            </w:r>
            <w:proofErr w:type="spellEnd"/>
            <w:r w:rsidRPr="0046104F">
              <w:rPr>
                <w:szCs w:val="28"/>
              </w:rPr>
              <w:t xml:space="preserve"> Н.Х. История таможни в Казахстане (от торговых путей к таможенной </w:t>
            </w:r>
            <w:r w:rsidRPr="0046104F">
              <w:rPr>
                <w:szCs w:val="28"/>
              </w:rPr>
              <w:lastRenderedPageBreak/>
              <w:t>сфере). - Алматы, 2001. - 166 с.</w:t>
            </w:r>
          </w:p>
          <w:p w:rsidR="00D10F17" w:rsidRPr="0046104F" w:rsidRDefault="00D10F17" w:rsidP="00FD45E4">
            <w:pPr>
              <w:pStyle w:val="a5"/>
              <w:shd w:val="clear" w:color="auto" w:fill="FFFFFF"/>
              <w:tabs>
                <w:tab w:val="left" w:pos="754"/>
                <w:tab w:val="left" w:pos="900"/>
                <w:tab w:val="left" w:pos="1080"/>
              </w:tabs>
              <w:ind w:left="0"/>
              <w:jc w:val="both"/>
              <w:rPr>
                <w:szCs w:val="28"/>
              </w:rPr>
            </w:pPr>
            <w:r w:rsidRPr="0046104F">
              <w:rPr>
                <w:szCs w:val="28"/>
              </w:rPr>
              <w:t xml:space="preserve">7) </w:t>
            </w:r>
            <w:proofErr w:type="spellStart"/>
            <w:r w:rsidRPr="0046104F">
              <w:rPr>
                <w:szCs w:val="28"/>
              </w:rPr>
              <w:t>Камшибаев</w:t>
            </w:r>
            <w:proofErr w:type="spellEnd"/>
            <w:r w:rsidRPr="0046104F">
              <w:rPr>
                <w:szCs w:val="28"/>
              </w:rPr>
              <w:t xml:space="preserve"> Р.А. Становление и развитие таможенной службы Республики Казахстан // Материалы научно-практической конференции. - Алматы, 2001. - С. 77-80.</w:t>
            </w:r>
          </w:p>
          <w:p w:rsidR="00D10F17" w:rsidRPr="0046104F" w:rsidRDefault="00D10F17" w:rsidP="00FD45E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auto"/>
                <w:sz w:val="28"/>
                <w:szCs w:val="28"/>
                <w:lang w:val="kk-KZ"/>
              </w:rPr>
            </w:pPr>
            <w:r w:rsidRPr="0046104F">
              <w:rPr>
                <w:i/>
                <w:color w:val="auto"/>
                <w:sz w:val="28"/>
                <w:szCs w:val="28"/>
              </w:rPr>
              <w:t xml:space="preserve">Реферат </w:t>
            </w:r>
            <w:proofErr w:type="spellStart"/>
            <w:r w:rsidRPr="0046104F">
              <w:rPr>
                <w:i/>
                <w:color w:val="auto"/>
                <w:sz w:val="28"/>
                <w:szCs w:val="28"/>
              </w:rPr>
              <w:t>сыртқы</w:t>
            </w:r>
            <w:proofErr w:type="spellEnd"/>
            <w:r w:rsidRPr="0046104F"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6104F">
              <w:rPr>
                <w:i/>
                <w:color w:val="auto"/>
                <w:sz w:val="28"/>
                <w:szCs w:val="28"/>
              </w:rPr>
              <w:t>парақтан</w:t>
            </w:r>
            <w:proofErr w:type="spellEnd"/>
            <w:r w:rsidRPr="0046104F">
              <w:rPr>
                <w:i/>
                <w:color w:val="auto"/>
                <w:sz w:val="28"/>
                <w:szCs w:val="28"/>
              </w:rPr>
              <w:t xml:space="preserve">, </w:t>
            </w:r>
            <w:r w:rsidRPr="0046104F">
              <w:rPr>
                <w:i/>
                <w:color w:val="auto"/>
                <w:sz w:val="28"/>
                <w:szCs w:val="28"/>
                <w:lang w:val="kk-KZ"/>
              </w:rPr>
              <w:t xml:space="preserve">міндетті түрде </w:t>
            </w:r>
            <w:proofErr w:type="spellStart"/>
            <w:r w:rsidRPr="0046104F">
              <w:rPr>
                <w:i/>
                <w:color w:val="auto"/>
                <w:sz w:val="28"/>
                <w:szCs w:val="28"/>
              </w:rPr>
              <w:t>орындаушының</w:t>
            </w:r>
            <w:proofErr w:type="spellEnd"/>
            <w:r w:rsidRPr="0046104F">
              <w:rPr>
                <w:i/>
                <w:color w:val="auto"/>
                <w:sz w:val="28"/>
                <w:szCs w:val="28"/>
                <w:lang w:val="kk-KZ"/>
              </w:rPr>
              <w:t xml:space="preserve"> аты-жөні, жоспары, қорытынды және</w:t>
            </w:r>
            <w:r w:rsidRPr="0046104F">
              <w:rPr>
                <w:sz w:val="28"/>
                <w:szCs w:val="28"/>
              </w:rPr>
              <w:t xml:space="preserve"> </w:t>
            </w:r>
            <w:r w:rsidRPr="0046104F">
              <w:rPr>
                <w:i/>
                <w:color w:val="auto"/>
                <w:sz w:val="28"/>
                <w:szCs w:val="28"/>
                <w:lang w:val="kk-KZ"/>
              </w:rPr>
              <w:t>қолданылған әдебиеттердiң тізімі.Көлемi 10-12 бет</w:t>
            </w:r>
            <w:proofErr w:type="gramStart"/>
            <w:r w:rsidRPr="0046104F">
              <w:rPr>
                <w:i/>
                <w:color w:val="auto"/>
                <w:sz w:val="28"/>
                <w:szCs w:val="28"/>
                <w:lang w:val="kk-KZ"/>
              </w:rPr>
              <w:t>.С</w:t>
            </w:r>
            <w:proofErr w:type="gramEnd"/>
            <w:r w:rsidRPr="0046104F">
              <w:rPr>
                <w:i/>
                <w:color w:val="auto"/>
                <w:sz w:val="28"/>
                <w:szCs w:val="28"/>
                <w:lang w:val="kk-KZ"/>
              </w:rPr>
              <w:t>ӨЖ-дің уақытылы тапсырылуы, қосыша сұрақтарға жауап беру дәрежесі, жиналған мәліметтерден талдау жасауы, тақырыпты қамту көлемі ескеріледі.</w:t>
            </w:r>
          </w:p>
        </w:tc>
        <w:tc>
          <w:tcPr>
            <w:tcW w:w="1620" w:type="dxa"/>
          </w:tcPr>
          <w:p w:rsidR="00D10F17" w:rsidRPr="0046104F" w:rsidRDefault="00D10F17" w:rsidP="00FD45E4">
            <w:pPr>
              <w:pStyle w:val="2"/>
              <w:rPr>
                <w:sz w:val="28"/>
                <w:highlight w:val="yellow"/>
              </w:rPr>
            </w:pPr>
            <w:r w:rsidRPr="0046104F">
              <w:rPr>
                <w:sz w:val="28"/>
                <w:lang w:val="kk-KZ"/>
              </w:rPr>
              <w:lastRenderedPageBreak/>
              <w:t>Тапсырма беру</w:t>
            </w:r>
            <w:r w:rsidRPr="0046104F">
              <w:rPr>
                <w:sz w:val="28"/>
              </w:rPr>
              <w:t>–1</w:t>
            </w:r>
            <w:r w:rsidRPr="0046104F">
              <w:rPr>
                <w:sz w:val="28"/>
                <w:lang w:val="kk-KZ"/>
              </w:rPr>
              <w:t xml:space="preserve"> апта</w:t>
            </w:r>
            <w:r w:rsidRPr="0046104F">
              <w:rPr>
                <w:sz w:val="28"/>
              </w:rPr>
              <w:t xml:space="preserve"> </w:t>
            </w:r>
            <w:r w:rsidRPr="0046104F">
              <w:rPr>
                <w:sz w:val="28"/>
                <w:lang w:val="kk-KZ"/>
              </w:rPr>
              <w:t>Тапсыру</w:t>
            </w:r>
            <w:r w:rsidRPr="0046104F">
              <w:rPr>
                <w:sz w:val="28"/>
              </w:rPr>
              <w:t xml:space="preserve">– </w:t>
            </w:r>
            <w:r w:rsidRPr="0046104F">
              <w:rPr>
                <w:sz w:val="28"/>
                <w:lang w:val="ru-MO"/>
              </w:rPr>
              <w:t xml:space="preserve">3 </w:t>
            </w:r>
            <w:proofErr w:type="spellStart"/>
            <w:r w:rsidRPr="0046104F">
              <w:rPr>
                <w:sz w:val="28"/>
                <w:lang w:val="ru-MO"/>
              </w:rPr>
              <w:t>апта</w:t>
            </w:r>
            <w:proofErr w:type="spellEnd"/>
            <w:r w:rsidRPr="0046104F">
              <w:rPr>
                <w:sz w:val="28"/>
              </w:rPr>
              <w:t>.</w:t>
            </w:r>
            <w:r w:rsidRPr="0046104F">
              <w:rPr>
                <w:b/>
                <w:bCs/>
                <w:sz w:val="28"/>
              </w:rPr>
              <w:tab/>
            </w:r>
          </w:p>
        </w:tc>
        <w:tc>
          <w:tcPr>
            <w:tcW w:w="1781" w:type="dxa"/>
          </w:tcPr>
          <w:p w:rsidR="00D10F17" w:rsidRPr="0046104F" w:rsidRDefault="00187BA3" w:rsidP="00FD45E4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13 </w:t>
            </w:r>
            <w:r>
              <w:rPr>
                <w:bCs/>
                <w:sz w:val="28"/>
                <w:szCs w:val="28"/>
                <w:lang w:val="kk-KZ"/>
              </w:rPr>
              <w:t xml:space="preserve">– </w:t>
            </w:r>
            <w:r w:rsidR="00D10F17" w:rsidRPr="0046104F">
              <w:rPr>
                <w:bCs/>
                <w:sz w:val="28"/>
                <w:szCs w:val="28"/>
                <w:lang w:val="kk-KZ"/>
              </w:rPr>
              <w:t xml:space="preserve"> балл</w:t>
            </w:r>
            <w:r w:rsidR="00D10F17" w:rsidRPr="0046104F">
              <w:rPr>
                <w:sz w:val="28"/>
                <w:szCs w:val="28"/>
              </w:rPr>
              <w:t xml:space="preserve"> </w:t>
            </w:r>
          </w:p>
        </w:tc>
      </w:tr>
      <w:tr w:rsidR="00D10F17" w:rsidRPr="0046104F" w:rsidTr="00FD45E4">
        <w:tc>
          <w:tcPr>
            <w:tcW w:w="426" w:type="dxa"/>
          </w:tcPr>
          <w:p w:rsidR="00D10F17" w:rsidRPr="0046104F" w:rsidRDefault="00D10F17" w:rsidP="00FD45E4">
            <w:pPr>
              <w:pStyle w:val="2"/>
              <w:rPr>
                <w:sz w:val="28"/>
              </w:rPr>
            </w:pPr>
            <w:r w:rsidRPr="0046104F">
              <w:rPr>
                <w:sz w:val="28"/>
              </w:rPr>
              <w:lastRenderedPageBreak/>
              <w:t>2</w:t>
            </w:r>
          </w:p>
        </w:tc>
        <w:tc>
          <w:tcPr>
            <w:tcW w:w="5954" w:type="dxa"/>
          </w:tcPr>
          <w:p w:rsidR="00D10F17" w:rsidRPr="0046104F" w:rsidRDefault="00D10F17" w:rsidP="00FD45E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46104F">
              <w:rPr>
                <w:b/>
                <w:sz w:val="28"/>
                <w:szCs w:val="28"/>
              </w:rPr>
              <w:t>2-</w:t>
            </w:r>
            <w:r w:rsidRPr="0046104F">
              <w:rPr>
                <w:b/>
                <w:sz w:val="28"/>
                <w:szCs w:val="28"/>
                <w:lang w:val="kk-KZ"/>
              </w:rPr>
              <w:t xml:space="preserve">СӨЖ. </w:t>
            </w:r>
            <w:r w:rsidRPr="0046104F">
              <w:rPr>
                <w:rStyle w:val="FontStyle14"/>
                <w:b/>
                <w:noProof/>
                <w:sz w:val="28"/>
                <w:szCs w:val="28"/>
                <w:lang w:val="kk-KZ"/>
              </w:rPr>
              <w:t>Кеден органдарының экспортты</w:t>
            </w:r>
            <w:r w:rsidRPr="0046104F">
              <w:rPr>
                <w:rStyle w:val="FontStyle11"/>
                <w:noProof/>
                <w:sz w:val="28"/>
                <w:szCs w:val="28"/>
                <w:lang w:val="kk-KZ"/>
              </w:rPr>
              <w:t xml:space="preserve">-импорттық валюталық бақылауы </w:t>
            </w:r>
            <w:r w:rsidRPr="0046104F">
              <w:rPr>
                <w:b/>
                <w:sz w:val="28"/>
                <w:szCs w:val="28"/>
                <w:lang w:val="kk-KZ"/>
              </w:rPr>
              <w:t xml:space="preserve">(жеке - </w:t>
            </w:r>
            <w:proofErr w:type="gramStart"/>
            <w:r w:rsidRPr="0046104F">
              <w:rPr>
                <w:b/>
                <w:sz w:val="28"/>
                <w:szCs w:val="28"/>
                <w:lang w:val="kk-KZ"/>
              </w:rPr>
              <w:t>ба</w:t>
            </w:r>
            <w:proofErr w:type="gramEnd"/>
            <w:r w:rsidRPr="0046104F">
              <w:rPr>
                <w:b/>
                <w:sz w:val="28"/>
                <w:szCs w:val="28"/>
                <w:lang w:val="kk-KZ"/>
              </w:rPr>
              <w:t xml:space="preserve">ғдарланған) </w:t>
            </w:r>
          </w:p>
          <w:p w:rsidR="00D10F17" w:rsidRPr="0046104F" w:rsidRDefault="00D10F17" w:rsidP="00FD45E4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  <w:lang w:val="kk-KZ"/>
              </w:rPr>
            </w:pPr>
            <w:r w:rsidRPr="0046104F">
              <w:rPr>
                <w:bCs/>
                <w:sz w:val="28"/>
                <w:szCs w:val="28"/>
                <w:lang w:val="kk-KZ"/>
              </w:rPr>
              <w:t>Кедендік бақылау жүргізудің негізгі формалары мен түрлері, түсінігі.</w:t>
            </w:r>
          </w:p>
          <w:p w:rsidR="00D10F17" w:rsidRPr="0046104F" w:rsidRDefault="00D10F17" w:rsidP="00FD45E4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  <w:lang w:val="kk-KZ"/>
              </w:rPr>
            </w:pPr>
            <w:r w:rsidRPr="0046104F">
              <w:rPr>
                <w:bCs/>
                <w:sz w:val="28"/>
                <w:szCs w:val="28"/>
                <w:lang w:val="kk-KZ"/>
              </w:rPr>
              <w:t>Кедендік бақылау орны. Кедендік бақылау жүргізу тәртібі.</w:t>
            </w:r>
          </w:p>
          <w:p w:rsidR="00D10F17" w:rsidRPr="0046104F" w:rsidRDefault="00D10F17" w:rsidP="00FD45E4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6104F">
              <w:rPr>
                <w:sz w:val="28"/>
                <w:szCs w:val="28"/>
                <w:lang w:val="kk-KZ"/>
              </w:rPr>
              <w:t>Валюталық және экспорттық бақылау саласындағы к</w:t>
            </w:r>
            <w:r w:rsidRPr="0046104F">
              <w:rPr>
                <w:bCs/>
                <w:sz w:val="28"/>
                <w:szCs w:val="28"/>
                <w:lang w:val="kk-KZ"/>
              </w:rPr>
              <w:t>едендік бақылау.</w:t>
            </w:r>
          </w:p>
          <w:p w:rsidR="00D10F17" w:rsidRPr="0046104F" w:rsidRDefault="00D10F17" w:rsidP="00FD45E4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46104F">
              <w:rPr>
                <w:sz w:val="28"/>
                <w:szCs w:val="28"/>
                <w:lang w:val="kk-KZ"/>
              </w:rPr>
              <w:t>Валюталық бақылау саласындағы кеден органдарының қызметтері.</w:t>
            </w:r>
          </w:p>
          <w:p w:rsidR="00D10F17" w:rsidRPr="0046104F" w:rsidRDefault="00D10F17" w:rsidP="00FD45E4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6104F">
              <w:rPr>
                <w:sz w:val="28"/>
                <w:szCs w:val="28"/>
                <w:lang w:val="kk-KZ"/>
              </w:rPr>
              <w:t>Экспорттық бақылау органдары ретінде кеден органдары.</w:t>
            </w:r>
          </w:p>
          <w:p w:rsidR="00D10F17" w:rsidRPr="0046104F" w:rsidRDefault="00D10F17" w:rsidP="00FD45E4">
            <w:pPr>
              <w:jc w:val="both"/>
              <w:rPr>
                <w:i/>
                <w:sz w:val="28"/>
                <w:szCs w:val="28"/>
              </w:rPr>
            </w:pPr>
            <w:r w:rsidRPr="0046104F">
              <w:rPr>
                <w:i/>
                <w:sz w:val="28"/>
                <w:szCs w:val="28"/>
                <w:lang w:val="kk-KZ"/>
              </w:rPr>
              <w:t>Әдебиеттер</w:t>
            </w:r>
            <w:r w:rsidRPr="0046104F">
              <w:rPr>
                <w:i/>
                <w:sz w:val="28"/>
                <w:szCs w:val="28"/>
              </w:rPr>
              <w:t>:</w:t>
            </w:r>
          </w:p>
          <w:p w:rsidR="00D10F17" w:rsidRPr="0046104F" w:rsidRDefault="00D10F17" w:rsidP="00FD45E4">
            <w:pPr>
              <w:jc w:val="both"/>
              <w:rPr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1)  Назарбаев Н.А. </w:t>
            </w:r>
            <w:r w:rsidRPr="0046104F">
              <w:rPr>
                <w:bCs/>
                <w:sz w:val="28"/>
                <w:szCs w:val="28"/>
              </w:rPr>
              <w:t xml:space="preserve">Социально-экономическая модернизация – главный вектор развития Казахстана: Послание Президента Республики Казахстан – Лидера Нации </w:t>
            </w:r>
            <w:proofErr w:type="spellStart"/>
            <w:r w:rsidRPr="0046104F">
              <w:rPr>
                <w:bCs/>
                <w:sz w:val="28"/>
                <w:szCs w:val="28"/>
              </w:rPr>
              <w:t>Н.А.Назарбаева</w:t>
            </w:r>
            <w:proofErr w:type="spellEnd"/>
            <w:r w:rsidRPr="0046104F">
              <w:rPr>
                <w:bCs/>
                <w:sz w:val="28"/>
                <w:szCs w:val="28"/>
              </w:rPr>
              <w:t xml:space="preserve"> народу Казахстана, </w:t>
            </w:r>
            <w:proofErr w:type="spellStart"/>
            <w:r w:rsidRPr="0046104F">
              <w:rPr>
                <w:bCs/>
                <w:sz w:val="28"/>
                <w:szCs w:val="28"/>
              </w:rPr>
              <w:t>г</w:t>
            </w:r>
            <w:proofErr w:type="gramStart"/>
            <w:r w:rsidRPr="0046104F">
              <w:rPr>
                <w:bCs/>
                <w:sz w:val="28"/>
                <w:szCs w:val="28"/>
              </w:rPr>
              <w:t>.А</w:t>
            </w:r>
            <w:proofErr w:type="gramEnd"/>
            <w:r w:rsidRPr="0046104F">
              <w:rPr>
                <w:bCs/>
                <w:sz w:val="28"/>
                <w:szCs w:val="28"/>
              </w:rPr>
              <w:t>стана</w:t>
            </w:r>
            <w:proofErr w:type="spellEnd"/>
            <w:r w:rsidRPr="0046104F">
              <w:rPr>
                <w:bCs/>
                <w:sz w:val="28"/>
                <w:szCs w:val="28"/>
              </w:rPr>
              <w:t xml:space="preserve">, </w:t>
            </w:r>
            <w:r w:rsidRPr="0046104F">
              <w:rPr>
                <w:sz w:val="28"/>
                <w:szCs w:val="28"/>
              </w:rPr>
              <w:t>27 января  2012 года // Казахстанская правда. - 2012. – 28 января.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2) Парфенов Р.Н. К вопросу о совершенствовании таможенного администрирования // Исследование проблем таможенного дела: Сборник </w:t>
            </w:r>
            <w:r w:rsidRPr="0046104F">
              <w:rPr>
                <w:spacing w:val="-1"/>
                <w:sz w:val="28"/>
                <w:szCs w:val="28"/>
              </w:rPr>
              <w:t>научных трудов адъюнктов и соискателей РТА. - М.: РИО РТА, 2003. — 450 с.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46104F">
              <w:rPr>
                <w:spacing w:val="-1"/>
                <w:sz w:val="28"/>
                <w:szCs w:val="28"/>
              </w:rPr>
              <w:t xml:space="preserve">3) </w:t>
            </w:r>
            <w:r w:rsidRPr="0046104F">
              <w:rPr>
                <w:sz w:val="28"/>
                <w:szCs w:val="28"/>
                <w:lang w:val="kk-KZ"/>
              </w:rPr>
              <w:t>Кодекс Республики Казахстан от 30 июня 2010 года № 296-IV. О таможенном деле в Республике Казахстан.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04F">
              <w:rPr>
                <w:sz w:val="28"/>
                <w:szCs w:val="28"/>
                <w:lang w:val="kk-KZ"/>
              </w:rPr>
              <w:t xml:space="preserve">4) </w:t>
            </w:r>
            <w:proofErr w:type="spellStart"/>
            <w:r w:rsidRPr="0046104F">
              <w:rPr>
                <w:sz w:val="28"/>
                <w:szCs w:val="28"/>
              </w:rPr>
              <w:t>Алибеков</w:t>
            </w:r>
            <w:proofErr w:type="spellEnd"/>
            <w:r w:rsidRPr="0046104F">
              <w:rPr>
                <w:sz w:val="28"/>
                <w:szCs w:val="28"/>
              </w:rPr>
              <w:t xml:space="preserve"> СТ. Таможенное право Республики Казахстан. - Алматы, 2006. -352 с.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5) </w:t>
            </w:r>
            <w:proofErr w:type="spellStart"/>
            <w:r w:rsidRPr="0046104F">
              <w:rPr>
                <w:sz w:val="28"/>
                <w:szCs w:val="28"/>
              </w:rPr>
              <w:t>Алибеков</w:t>
            </w:r>
            <w:proofErr w:type="spellEnd"/>
            <w:r w:rsidRPr="0046104F">
              <w:rPr>
                <w:sz w:val="28"/>
                <w:szCs w:val="28"/>
              </w:rPr>
              <w:t xml:space="preserve"> СТ. Таможенное </w:t>
            </w:r>
            <w:r w:rsidRPr="0046104F">
              <w:rPr>
                <w:sz w:val="28"/>
                <w:szCs w:val="28"/>
              </w:rPr>
              <w:lastRenderedPageBreak/>
              <w:t>администрирование в Казахстане // Фемида. -2003.-№6.-С. 2-6.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6) </w:t>
            </w:r>
            <w:proofErr w:type="spellStart"/>
            <w:r w:rsidRPr="0046104F">
              <w:rPr>
                <w:sz w:val="28"/>
                <w:szCs w:val="28"/>
              </w:rPr>
              <w:t>Досмырза</w:t>
            </w:r>
            <w:proofErr w:type="spellEnd"/>
            <w:r w:rsidRPr="0046104F">
              <w:rPr>
                <w:sz w:val="28"/>
                <w:szCs w:val="28"/>
              </w:rPr>
              <w:t xml:space="preserve"> Д. Организационно-правовые основы таможенного администрирования в Республике Казахстан. - Алматы, 2009. – 24 с. </w:t>
            </w:r>
          </w:p>
          <w:p w:rsidR="00D10F17" w:rsidRPr="0046104F" w:rsidRDefault="00D10F17" w:rsidP="00FD45E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auto"/>
                <w:sz w:val="28"/>
                <w:szCs w:val="28"/>
              </w:rPr>
            </w:pPr>
            <w:r w:rsidRPr="0046104F">
              <w:rPr>
                <w:i/>
                <w:color w:val="auto"/>
                <w:sz w:val="28"/>
                <w:szCs w:val="28"/>
                <w:lang w:val="kk-KZ"/>
              </w:rPr>
              <w:t>Ауызша сұрау – материалдарды қамтуын тесеру мақсатында оқытушының студенттермен аңгімесі.</w:t>
            </w:r>
            <w:r w:rsidRPr="0046104F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46104F">
              <w:rPr>
                <w:i/>
                <w:color w:val="auto"/>
                <w:sz w:val="28"/>
                <w:szCs w:val="28"/>
                <w:lang w:val="kk-KZ"/>
              </w:rPr>
              <w:t>СӨЖ-дің уақытылы тапсырылуы, қосыша сұрақтарға жауап беру дәрежесі, жиналған мәліметтерден талдау жасауы, тақырыпты қамту көлемі ескеріледі</w:t>
            </w:r>
          </w:p>
        </w:tc>
        <w:tc>
          <w:tcPr>
            <w:tcW w:w="1620" w:type="dxa"/>
          </w:tcPr>
          <w:p w:rsidR="00D10F17" w:rsidRPr="0046104F" w:rsidRDefault="00D10F17" w:rsidP="00FD45E4">
            <w:pPr>
              <w:pStyle w:val="2"/>
              <w:rPr>
                <w:sz w:val="28"/>
                <w:highlight w:val="yellow"/>
              </w:rPr>
            </w:pPr>
            <w:r w:rsidRPr="0046104F">
              <w:rPr>
                <w:sz w:val="28"/>
                <w:lang w:val="kk-KZ"/>
              </w:rPr>
              <w:lastRenderedPageBreak/>
              <w:t>беру</w:t>
            </w:r>
            <w:r w:rsidRPr="0046104F">
              <w:rPr>
                <w:sz w:val="28"/>
              </w:rPr>
              <w:t>–</w:t>
            </w:r>
            <w:r w:rsidRPr="0046104F">
              <w:rPr>
                <w:sz w:val="28"/>
                <w:lang w:val="kk-KZ"/>
              </w:rPr>
              <w:t>4 апта</w:t>
            </w:r>
            <w:r w:rsidRPr="0046104F">
              <w:rPr>
                <w:sz w:val="28"/>
              </w:rPr>
              <w:t xml:space="preserve"> </w:t>
            </w:r>
            <w:r w:rsidRPr="0046104F">
              <w:rPr>
                <w:sz w:val="28"/>
                <w:lang w:val="kk-KZ"/>
              </w:rPr>
              <w:t>Тапсыру</w:t>
            </w:r>
            <w:r w:rsidRPr="0046104F">
              <w:rPr>
                <w:sz w:val="28"/>
              </w:rPr>
              <w:t xml:space="preserve">– </w:t>
            </w:r>
            <w:r w:rsidRPr="0046104F">
              <w:rPr>
                <w:sz w:val="28"/>
                <w:lang w:val="ru-MO"/>
              </w:rPr>
              <w:t xml:space="preserve">6 </w:t>
            </w:r>
            <w:proofErr w:type="spellStart"/>
            <w:r w:rsidRPr="0046104F">
              <w:rPr>
                <w:sz w:val="28"/>
                <w:lang w:val="ru-MO"/>
              </w:rPr>
              <w:t>апта</w:t>
            </w:r>
            <w:proofErr w:type="spellEnd"/>
            <w:r w:rsidRPr="0046104F">
              <w:rPr>
                <w:sz w:val="28"/>
              </w:rPr>
              <w:t>.</w:t>
            </w:r>
            <w:r w:rsidRPr="0046104F">
              <w:rPr>
                <w:b/>
                <w:bCs/>
                <w:sz w:val="28"/>
              </w:rPr>
              <w:tab/>
            </w:r>
          </w:p>
        </w:tc>
        <w:tc>
          <w:tcPr>
            <w:tcW w:w="1781" w:type="dxa"/>
          </w:tcPr>
          <w:p w:rsidR="00D10F17" w:rsidRPr="0046104F" w:rsidRDefault="00D10F17" w:rsidP="00FD45E4">
            <w:pPr>
              <w:pStyle w:val="a3"/>
              <w:rPr>
                <w:bCs/>
                <w:sz w:val="28"/>
                <w:szCs w:val="28"/>
                <w:lang w:val="kk-KZ"/>
              </w:rPr>
            </w:pPr>
            <w:r w:rsidRPr="0046104F">
              <w:rPr>
                <w:bCs/>
                <w:sz w:val="28"/>
                <w:szCs w:val="28"/>
                <w:lang w:val="kk-KZ"/>
              </w:rPr>
              <w:t xml:space="preserve">Ауызша – </w:t>
            </w:r>
            <w:r w:rsidR="00187BA3">
              <w:rPr>
                <w:bCs/>
                <w:sz w:val="28"/>
                <w:szCs w:val="28"/>
                <w:lang w:val="en-US"/>
              </w:rPr>
              <w:t>14</w:t>
            </w:r>
            <w:r w:rsidRPr="0046104F">
              <w:rPr>
                <w:bCs/>
                <w:sz w:val="28"/>
                <w:szCs w:val="28"/>
                <w:lang w:val="kk-KZ"/>
              </w:rPr>
              <w:t xml:space="preserve"> балл</w:t>
            </w:r>
          </w:p>
          <w:p w:rsidR="00D10F17" w:rsidRPr="0046104F" w:rsidRDefault="00D10F17" w:rsidP="00FD45E4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D10F17" w:rsidRPr="0046104F" w:rsidTr="00FD45E4">
        <w:tc>
          <w:tcPr>
            <w:tcW w:w="426" w:type="dxa"/>
          </w:tcPr>
          <w:p w:rsidR="00D10F17" w:rsidRPr="0046104F" w:rsidRDefault="00D10F17" w:rsidP="00FD45E4">
            <w:pPr>
              <w:pStyle w:val="2"/>
              <w:rPr>
                <w:sz w:val="28"/>
              </w:rPr>
            </w:pPr>
            <w:r w:rsidRPr="0046104F">
              <w:rPr>
                <w:sz w:val="28"/>
              </w:rPr>
              <w:lastRenderedPageBreak/>
              <w:t>3</w:t>
            </w:r>
          </w:p>
        </w:tc>
        <w:tc>
          <w:tcPr>
            <w:tcW w:w="5954" w:type="dxa"/>
          </w:tcPr>
          <w:p w:rsidR="00D10F17" w:rsidRPr="0046104F" w:rsidRDefault="00D10F17" w:rsidP="00FD45E4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46104F">
              <w:rPr>
                <w:b/>
                <w:sz w:val="28"/>
                <w:szCs w:val="28"/>
              </w:rPr>
              <w:t>3-</w:t>
            </w:r>
            <w:r w:rsidRPr="0046104F">
              <w:rPr>
                <w:b/>
                <w:sz w:val="28"/>
                <w:szCs w:val="28"/>
                <w:lang w:val="kk-KZ"/>
              </w:rPr>
              <w:t xml:space="preserve">СӨЖ. </w:t>
            </w:r>
            <w:r w:rsidRPr="0046104F">
              <w:rPr>
                <w:rStyle w:val="FontStyle11"/>
                <w:noProof/>
                <w:sz w:val="28"/>
                <w:szCs w:val="28"/>
                <w:lang w:val="kk-KZ"/>
              </w:rPr>
              <w:t xml:space="preserve">Кедендік </w:t>
            </w:r>
            <w:r w:rsidRPr="0046104F">
              <w:rPr>
                <w:rStyle w:val="FontStyle11"/>
                <w:sz w:val="28"/>
                <w:szCs w:val="28"/>
                <w:lang w:val="kk-KZ"/>
              </w:rPr>
              <w:t xml:space="preserve">сараптама </w:t>
            </w:r>
            <w:r w:rsidRPr="0046104F">
              <w:rPr>
                <w:rStyle w:val="FontStyle11"/>
                <w:noProof/>
                <w:sz w:val="28"/>
                <w:szCs w:val="28"/>
                <w:lang w:val="kk-KZ"/>
              </w:rPr>
              <w:t>жүргізу технологиясы</w:t>
            </w:r>
            <w:r w:rsidRPr="0046104F">
              <w:rPr>
                <w:b/>
                <w:bCs/>
                <w:sz w:val="28"/>
                <w:szCs w:val="28"/>
                <w:lang w:val="kk-KZ"/>
              </w:rPr>
              <w:t xml:space="preserve"> (жоба - ұйымдастыру)</w:t>
            </w:r>
            <w:r w:rsidRPr="0046104F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160" cy="10160"/>
                  <wp:effectExtent l="0" t="0" r="0" b="0"/>
                  <wp:docPr id="3" name="Рисунок 176" descr="http://www.tamognia.ru/bitrix/images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://www.tamognia.ru/bitrix/images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04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D10F17" w:rsidRPr="0046104F" w:rsidRDefault="00D10F17" w:rsidP="00FD45E4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8"/>
                <w:szCs w:val="28"/>
                <w:lang w:val="kk-KZ"/>
              </w:rPr>
            </w:pPr>
            <w:r w:rsidRPr="0046104F">
              <w:rPr>
                <w:bCs/>
                <w:sz w:val="28"/>
                <w:szCs w:val="28"/>
                <w:lang w:val="kk-KZ"/>
              </w:rPr>
              <w:t>Кедендік сараптаманың объектісі мен пәні. Кедендік сараптаманың жіктелуі.</w:t>
            </w:r>
          </w:p>
          <w:p w:rsidR="00D10F17" w:rsidRPr="0046104F" w:rsidRDefault="00D10F17" w:rsidP="00FD45E4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8"/>
                <w:szCs w:val="28"/>
                <w:lang w:val="kk-KZ"/>
              </w:rPr>
            </w:pPr>
            <w:r w:rsidRPr="0046104F">
              <w:rPr>
                <w:bCs/>
                <w:sz w:val="28"/>
                <w:szCs w:val="28"/>
                <w:lang w:val="kk-KZ"/>
              </w:rPr>
              <w:t>Сарапшының құқықтары мен міндеттері. Сарапшының қорытындысы. Қосымша және қайталама кедендік сараптама.</w:t>
            </w:r>
          </w:p>
          <w:p w:rsidR="00D10F17" w:rsidRPr="0046104F" w:rsidRDefault="00D10F17" w:rsidP="00FD45E4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8"/>
                <w:szCs w:val="28"/>
                <w:lang w:val="kk-KZ"/>
              </w:rPr>
            </w:pPr>
            <w:r w:rsidRPr="0046104F">
              <w:rPr>
                <w:sz w:val="28"/>
                <w:szCs w:val="28"/>
                <w:lang w:val="kk-KZ"/>
              </w:rPr>
              <w:t xml:space="preserve"> </w:t>
            </w:r>
            <w:r w:rsidRPr="0046104F">
              <w:rPr>
                <w:bCs/>
                <w:sz w:val="28"/>
                <w:szCs w:val="28"/>
                <w:lang w:val="kk-KZ"/>
              </w:rPr>
              <w:t>Кеден бақылауы объектiсін бейiмдеу мақсатында кеден сараптамасын өткiзу негiздері мен реті.</w:t>
            </w:r>
          </w:p>
          <w:p w:rsidR="00D10F17" w:rsidRPr="0046104F" w:rsidRDefault="00D10F17" w:rsidP="00FD45E4">
            <w:pPr>
              <w:jc w:val="both"/>
              <w:rPr>
                <w:bCs/>
                <w:sz w:val="28"/>
                <w:szCs w:val="28"/>
              </w:rPr>
            </w:pPr>
            <w:r w:rsidRPr="0046104F">
              <w:rPr>
                <w:bCs/>
                <w:i/>
                <w:sz w:val="28"/>
                <w:szCs w:val="28"/>
                <w:lang w:val="kk-KZ"/>
              </w:rPr>
              <w:t>Әдебиеттер</w:t>
            </w:r>
            <w:r w:rsidRPr="0046104F">
              <w:rPr>
                <w:bCs/>
                <w:i/>
                <w:sz w:val="28"/>
                <w:szCs w:val="28"/>
              </w:rPr>
              <w:t>:</w:t>
            </w:r>
          </w:p>
          <w:p w:rsidR="00D10F17" w:rsidRPr="0046104F" w:rsidRDefault="00D10F17" w:rsidP="00FD45E4">
            <w:pPr>
              <w:jc w:val="both"/>
              <w:rPr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1)  Назарбаев Н.А. </w:t>
            </w:r>
            <w:r w:rsidRPr="0046104F">
              <w:rPr>
                <w:bCs/>
                <w:sz w:val="28"/>
                <w:szCs w:val="28"/>
              </w:rPr>
              <w:t xml:space="preserve">Социально-экономическая модернизация – главный вектор развития Казахстана: Послание Президента Республики Казахстан – Лидера Нации </w:t>
            </w:r>
            <w:proofErr w:type="spellStart"/>
            <w:r w:rsidRPr="0046104F">
              <w:rPr>
                <w:bCs/>
                <w:sz w:val="28"/>
                <w:szCs w:val="28"/>
              </w:rPr>
              <w:t>Н.А.Назарбаева</w:t>
            </w:r>
            <w:proofErr w:type="spellEnd"/>
            <w:r w:rsidRPr="0046104F">
              <w:rPr>
                <w:bCs/>
                <w:sz w:val="28"/>
                <w:szCs w:val="28"/>
              </w:rPr>
              <w:t xml:space="preserve"> народу Казахстана, </w:t>
            </w:r>
            <w:proofErr w:type="spellStart"/>
            <w:r w:rsidRPr="0046104F">
              <w:rPr>
                <w:bCs/>
                <w:sz w:val="28"/>
                <w:szCs w:val="28"/>
              </w:rPr>
              <w:t>г</w:t>
            </w:r>
            <w:proofErr w:type="gramStart"/>
            <w:r w:rsidRPr="0046104F">
              <w:rPr>
                <w:bCs/>
                <w:sz w:val="28"/>
                <w:szCs w:val="28"/>
              </w:rPr>
              <w:t>.А</w:t>
            </w:r>
            <w:proofErr w:type="gramEnd"/>
            <w:r w:rsidRPr="0046104F">
              <w:rPr>
                <w:bCs/>
                <w:sz w:val="28"/>
                <w:szCs w:val="28"/>
              </w:rPr>
              <w:t>стана</w:t>
            </w:r>
            <w:proofErr w:type="spellEnd"/>
            <w:r w:rsidRPr="0046104F">
              <w:rPr>
                <w:bCs/>
                <w:sz w:val="28"/>
                <w:szCs w:val="28"/>
              </w:rPr>
              <w:t xml:space="preserve">, </w:t>
            </w:r>
            <w:r w:rsidRPr="0046104F">
              <w:rPr>
                <w:sz w:val="28"/>
                <w:szCs w:val="28"/>
              </w:rPr>
              <w:t>27 января  2012 года // Казахстанская правда. - 2012. – 28 января.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2) Парфенов Р.Н. К вопросу о совершенствовании таможенного администрирования // Исследование проблем таможенного дела: Сборник </w:t>
            </w:r>
            <w:r w:rsidRPr="0046104F">
              <w:rPr>
                <w:spacing w:val="-1"/>
                <w:sz w:val="28"/>
                <w:szCs w:val="28"/>
              </w:rPr>
              <w:t>научных трудов адъюнктов и соискателей РТА. - М.: РИО РТА, 2003. — 450 с.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46104F">
              <w:rPr>
                <w:spacing w:val="-1"/>
                <w:sz w:val="28"/>
                <w:szCs w:val="28"/>
              </w:rPr>
              <w:t xml:space="preserve">3) </w:t>
            </w:r>
            <w:r w:rsidRPr="0046104F">
              <w:rPr>
                <w:sz w:val="28"/>
                <w:szCs w:val="28"/>
                <w:lang w:val="kk-KZ"/>
              </w:rPr>
              <w:t>Кодекс Республики Казахстан от 30 июня 2010 года № 296-IV. О таможенном деле в Республике Казахстан.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04F">
              <w:rPr>
                <w:sz w:val="28"/>
                <w:szCs w:val="28"/>
                <w:lang w:val="kk-KZ"/>
              </w:rPr>
              <w:t xml:space="preserve">4) </w:t>
            </w:r>
            <w:proofErr w:type="spellStart"/>
            <w:r w:rsidRPr="0046104F">
              <w:rPr>
                <w:sz w:val="28"/>
                <w:szCs w:val="28"/>
              </w:rPr>
              <w:t>Алибеков</w:t>
            </w:r>
            <w:proofErr w:type="spellEnd"/>
            <w:r w:rsidRPr="0046104F">
              <w:rPr>
                <w:sz w:val="28"/>
                <w:szCs w:val="28"/>
              </w:rPr>
              <w:t xml:space="preserve"> СТ. Таможенное право Республики Казахстан. - Алматы, 2006. -352 с.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5) </w:t>
            </w:r>
            <w:proofErr w:type="spellStart"/>
            <w:r w:rsidRPr="0046104F">
              <w:rPr>
                <w:sz w:val="28"/>
                <w:szCs w:val="28"/>
              </w:rPr>
              <w:t>Алибеков</w:t>
            </w:r>
            <w:proofErr w:type="spellEnd"/>
            <w:r w:rsidRPr="0046104F">
              <w:rPr>
                <w:sz w:val="28"/>
                <w:szCs w:val="28"/>
              </w:rPr>
              <w:t xml:space="preserve"> СТ. Таможенное администрирование в Казахстане // Фемида. -2003.-№6.-С. 2-6.</w:t>
            </w:r>
          </w:p>
          <w:p w:rsidR="00D10F17" w:rsidRPr="0046104F" w:rsidRDefault="00D10F17" w:rsidP="00FD45E4">
            <w:pPr>
              <w:widowControl w:val="0"/>
              <w:shd w:val="clear" w:color="auto" w:fill="FFFFFF"/>
              <w:tabs>
                <w:tab w:val="left" w:pos="667"/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  <w:r w:rsidRPr="0046104F">
              <w:rPr>
                <w:sz w:val="28"/>
                <w:szCs w:val="28"/>
              </w:rPr>
              <w:t xml:space="preserve">6) </w:t>
            </w:r>
            <w:proofErr w:type="spellStart"/>
            <w:r w:rsidRPr="0046104F">
              <w:rPr>
                <w:sz w:val="28"/>
                <w:szCs w:val="28"/>
              </w:rPr>
              <w:t>Досмырза</w:t>
            </w:r>
            <w:proofErr w:type="spellEnd"/>
            <w:r w:rsidRPr="0046104F">
              <w:rPr>
                <w:sz w:val="28"/>
                <w:szCs w:val="28"/>
              </w:rPr>
              <w:t xml:space="preserve"> Д. Организационно-правовые основы таможенного администрирования в </w:t>
            </w:r>
            <w:r w:rsidRPr="0046104F">
              <w:rPr>
                <w:sz w:val="28"/>
                <w:szCs w:val="28"/>
              </w:rPr>
              <w:lastRenderedPageBreak/>
              <w:t>Республике Казахстан. - Алматы, 2009. – 24 с. </w:t>
            </w:r>
          </w:p>
          <w:p w:rsidR="00D10F17" w:rsidRPr="0046104F" w:rsidRDefault="00D10F17" w:rsidP="00FD45E4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46104F">
              <w:rPr>
                <w:i/>
                <w:sz w:val="28"/>
                <w:szCs w:val="28"/>
              </w:rPr>
              <w:t>Коллоквиум –</w:t>
            </w:r>
            <w:r w:rsidRPr="0046104F">
              <w:rPr>
                <w:i/>
                <w:sz w:val="28"/>
                <w:szCs w:val="28"/>
                <w:lang w:val="kk-KZ"/>
              </w:rPr>
              <w:t xml:space="preserve"> оқу жүйесінің бі</w:t>
            </w:r>
            <w:proofErr w:type="gramStart"/>
            <w:r w:rsidRPr="0046104F">
              <w:rPr>
                <w:i/>
                <w:sz w:val="28"/>
                <w:szCs w:val="28"/>
                <w:lang w:val="kk-KZ"/>
              </w:rPr>
              <w:t>р</w:t>
            </w:r>
            <w:proofErr w:type="gramEnd"/>
            <w:r w:rsidRPr="0046104F">
              <w:rPr>
                <w:i/>
                <w:sz w:val="28"/>
                <w:szCs w:val="28"/>
                <w:lang w:val="kk-KZ"/>
              </w:rPr>
              <w:t xml:space="preserve"> түрі болып тадылады, баянамалар мен хаттарды талқылау, білімінің дәрежесін анықтау үшін оқытушының студенттермен әңгімесі. СӨЖ-дің уақытылы тапсырылуы, қосыша сұрақтарға жауап беру дәрежесі, жиналған мәліметтерден талдау жасауы, тақырыпты қамту көлемі ескеріледі</w:t>
            </w:r>
          </w:p>
        </w:tc>
        <w:tc>
          <w:tcPr>
            <w:tcW w:w="1620" w:type="dxa"/>
          </w:tcPr>
          <w:p w:rsidR="00D10F17" w:rsidRPr="0046104F" w:rsidRDefault="00D10F17" w:rsidP="00FD45E4">
            <w:pPr>
              <w:pStyle w:val="2"/>
              <w:rPr>
                <w:sz w:val="28"/>
                <w:highlight w:val="yellow"/>
              </w:rPr>
            </w:pPr>
            <w:r w:rsidRPr="0046104F">
              <w:rPr>
                <w:sz w:val="28"/>
                <w:lang w:val="kk-KZ"/>
              </w:rPr>
              <w:lastRenderedPageBreak/>
              <w:t>беру</w:t>
            </w:r>
            <w:r w:rsidRPr="0046104F">
              <w:rPr>
                <w:sz w:val="28"/>
              </w:rPr>
              <w:t>–</w:t>
            </w:r>
            <w:r w:rsidRPr="0046104F">
              <w:rPr>
                <w:sz w:val="28"/>
                <w:lang w:val="kk-KZ"/>
              </w:rPr>
              <w:t>7 апта</w:t>
            </w:r>
            <w:r w:rsidRPr="0046104F">
              <w:rPr>
                <w:sz w:val="28"/>
              </w:rPr>
              <w:t xml:space="preserve"> </w:t>
            </w:r>
            <w:r w:rsidRPr="0046104F">
              <w:rPr>
                <w:sz w:val="28"/>
                <w:lang w:val="kk-KZ"/>
              </w:rPr>
              <w:t>Тапсыру</w:t>
            </w:r>
            <w:r w:rsidRPr="0046104F">
              <w:rPr>
                <w:sz w:val="28"/>
              </w:rPr>
              <w:t xml:space="preserve">– </w:t>
            </w:r>
            <w:r w:rsidRPr="0046104F">
              <w:rPr>
                <w:sz w:val="28"/>
                <w:lang w:val="ru-MO"/>
              </w:rPr>
              <w:t xml:space="preserve">9 </w:t>
            </w:r>
            <w:proofErr w:type="spellStart"/>
            <w:r w:rsidRPr="0046104F">
              <w:rPr>
                <w:sz w:val="28"/>
                <w:lang w:val="ru-MO"/>
              </w:rPr>
              <w:t>апта</w:t>
            </w:r>
            <w:proofErr w:type="spellEnd"/>
            <w:r w:rsidRPr="0046104F">
              <w:rPr>
                <w:sz w:val="28"/>
              </w:rPr>
              <w:t>.</w:t>
            </w:r>
            <w:r w:rsidRPr="0046104F">
              <w:rPr>
                <w:b/>
                <w:bCs/>
                <w:sz w:val="28"/>
              </w:rPr>
              <w:tab/>
            </w:r>
          </w:p>
        </w:tc>
        <w:tc>
          <w:tcPr>
            <w:tcW w:w="1781" w:type="dxa"/>
          </w:tcPr>
          <w:p w:rsidR="00D10F17" w:rsidRPr="0046104F" w:rsidRDefault="00D10F17" w:rsidP="00FD45E4">
            <w:pPr>
              <w:pStyle w:val="a3"/>
              <w:rPr>
                <w:bCs/>
                <w:sz w:val="28"/>
                <w:szCs w:val="28"/>
                <w:highlight w:val="yellow"/>
              </w:rPr>
            </w:pPr>
            <w:r w:rsidRPr="0046104F">
              <w:rPr>
                <w:bCs/>
                <w:sz w:val="28"/>
                <w:szCs w:val="28"/>
              </w:rPr>
              <w:t>Аз</w:t>
            </w:r>
            <w:r w:rsidRPr="0046104F">
              <w:rPr>
                <w:bCs/>
                <w:sz w:val="28"/>
                <w:szCs w:val="28"/>
                <w:lang w:val="kk-KZ"/>
              </w:rPr>
              <w:t xml:space="preserve"> т</w:t>
            </w:r>
            <w:proofErr w:type="spellStart"/>
            <w:r w:rsidRPr="0046104F">
              <w:rPr>
                <w:bCs/>
                <w:sz w:val="28"/>
                <w:szCs w:val="28"/>
              </w:rPr>
              <w:t>оптардағы</w:t>
            </w:r>
            <w:proofErr w:type="spellEnd"/>
            <w:r w:rsidRPr="0046104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6104F">
              <w:rPr>
                <w:bCs/>
                <w:sz w:val="28"/>
                <w:szCs w:val="28"/>
              </w:rPr>
              <w:t>п</w:t>
            </w:r>
            <w:proofErr w:type="gramStart"/>
            <w:r w:rsidRPr="0046104F">
              <w:rPr>
                <w:bCs/>
                <w:sz w:val="28"/>
                <w:szCs w:val="28"/>
              </w:rPr>
              <w:t>i</w:t>
            </w:r>
            <w:proofErr w:type="gramEnd"/>
            <w:r w:rsidRPr="0046104F">
              <w:rPr>
                <w:bCs/>
                <w:sz w:val="28"/>
                <w:szCs w:val="28"/>
              </w:rPr>
              <w:t>кiрталасы</w:t>
            </w:r>
            <w:proofErr w:type="spellEnd"/>
            <w:r w:rsidR="00187BA3">
              <w:rPr>
                <w:bCs/>
                <w:sz w:val="28"/>
                <w:szCs w:val="28"/>
                <w:lang w:val="kk-KZ"/>
              </w:rPr>
              <w:t xml:space="preserve"> – </w:t>
            </w:r>
            <w:r w:rsidR="00187BA3">
              <w:rPr>
                <w:bCs/>
                <w:sz w:val="28"/>
                <w:szCs w:val="28"/>
                <w:lang w:val="en-US"/>
              </w:rPr>
              <w:t>13</w:t>
            </w:r>
            <w:r w:rsidRPr="0046104F">
              <w:rPr>
                <w:bCs/>
                <w:sz w:val="28"/>
                <w:szCs w:val="28"/>
                <w:lang w:val="kk-KZ"/>
              </w:rPr>
              <w:t xml:space="preserve"> балл</w:t>
            </w:r>
            <w:r w:rsidRPr="0046104F">
              <w:rPr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AF5073" w:rsidRDefault="00AF5073"/>
    <w:sectPr w:rsidR="00AF5073" w:rsidSect="00AF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Times New Roman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61E"/>
    <w:multiLevelType w:val="hybridMultilevel"/>
    <w:tmpl w:val="8E50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027"/>
    <w:multiLevelType w:val="hybridMultilevel"/>
    <w:tmpl w:val="928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62265"/>
    <w:multiLevelType w:val="singleLevel"/>
    <w:tmpl w:val="8B3AD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17"/>
    <w:rsid w:val="00001B28"/>
    <w:rsid w:val="00014D30"/>
    <w:rsid w:val="0002174B"/>
    <w:rsid w:val="000563E2"/>
    <w:rsid w:val="0007595A"/>
    <w:rsid w:val="000E6C06"/>
    <w:rsid w:val="000F24CC"/>
    <w:rsid w:val="000F545F"/>
    <w:rsid w:val="0011250C"/>
    <w:rsid w:val="00177606"/>
    <w:rsid w:val="00187BA3"/>
    <w:rsid w:val="00196602"/>
    <w:rsid w:val="001B5064"/>
    <w:rsid w:val="001E2A25"/>
    <w:rsid w:val="001E36D9"/>
    <w:rsid w:val="001F311B"/>
    <w:rsid w:val="00216121"/>
    <w:rsid w:val="0023527B"/>
    <w:rsid w:val="0029106B"/>
    <w:rsid w:val="002970E7"/>
    <w:rsid w:val="002A074D"/>
    <w:rsid w:val="002C43B0"/>
    <w:rsid w:val="002C7021"/>
    <w:rsid w:val="00307591"/>
    <w:rsid w:val="00333B62"/>
    <w:rsid w:val="00340B46"/>
    <w:rsid w:val="00353BC3"/>
    <w:rsid w:val="00395709"/>
    <w:rsid w:val="003B0106"/>
    <w:rsid w:val="003C206C"/>
    <w:rsid w:val="003E53F8"/>
    <w:rsid w:val="003F609F"/>
    <w:rsid w:val="0041696B"/>
    <w:rsid w:val="00471E72"/>
    <w:rsid w:val="0047395D"/>
    <w:rsid w:val="00484D75"/>
    <w:rsid w:val="004C2163"/>
    <w:rsid w:val="004C4BE9"/>
    <w:rsid w:val="00526041"/>
    <w:rsid w:val="00542F46"/>
    <w:rsid w:val="005520D6"/>
    <w:rsid w:val="00557E04"/>
    <w:rsid w:val="0059519F"/>
    <w:rsid w:val="005B6083"/>
    <w:rsid w:val="005C0290"/>
    <w:rsid w:val="005F71A2"/>
    <w:rsid w:val="006038A9"/>
    <w:rsid w:val="00604623"/>
    <w:rsid w:val="00647587"/>
    <w:rsid w:val="00655522"/>
    <w:rsid w:val="00661530"/>
    <w:rsid w:val="006669A6"/>
    <w:rsid w:val="00696CC1"/>
    <w:rsid w:val="006C64F5"/>
    <w:rsid w:val="006D4EE6"/>
    <w:rsid w:val="007048A9"/>
    <w:rsid w:val="00707BA7"/>
    <w:rsid w:val="00716E1D"/>
    <w:rsid w:val="00737AB8"/>
    <w:rsid w:val="007811B5"/>
    <w:rsid w:val="007B7B09"/>
    <w:rsid w:val="007E4076"/>
    <w:rsid w:val="007F5F4C"/>
    <w:rsid w:val="00804690"/>
    <w:rsid w:val="0085021D"/>
    <w:rsid w:val="00883F04"/>
    <w:rsid w:val="00896E70"/>
    <w:rsid w:val="008E4937"/>
    <w:rsid w:val="00913412"/>
    <w:rsid w:val="00952C50"/>
    <w:rsid w:val="00953D3D"/>
    <w:rsid w:val="0098317D"/>
    <w:rsid w:val="009A1E05"/>
    <w:rsid w:val="009A2C3D"/>
    <w:rsid w:val="009A4D22"/>
    <w:rsid w:val="00A33E27"/>
    <w:rsid w:val="00A37258"/>
    <w:rsid w:val="00A47B21"/>
    <w:rsid w:val="00A633A6"/>
    <w:rsid w:val="00A732D2"/>
    <w:rsid w:val="00A84BD2"/>
    <w:rsid w:val="00AA7009"/>
    <w:rsid w:val="00AC1C30"/>
    <w:rsid w:val="00AD0BF6"/>
    <w:rsid w:val="00AF5073"/>
    <w:rsid w:val="00B1363E"/>
    <w:rsid w:val="00B32744"/>
    <w:rsid w:val="00B51B2D"/>
    <w:rsid w:val="00B6289D"/>
    <w:rsid w:val="00B7152D"/>
    <w:rsid w:val="00B95355"/>
    <w:rsid w:val="00BA76DA"/>
    <w:rsid w:val="00BC37DE"/>
    <w:rsid w:val="00BC47C9"/>
    <w:rsid w:val="00BD1B17"/>
    <w:rsid w:val="00C11A15"/>
    <w:rsid w:val="00C12F50"/>
    <w:rsid w:val="00C65765"/>
    <w:rsid w:val="00C753AB"/>
    <w:rsid w:val="00CA4A2C"/>
    <w:rsid w:val="00CB401F"/>
    <w:rsid w:val="00CC7BB4"/>
    <w:rsid w:val="00D10F17"/>
    <w:rsid w:val="00D20C3B"/>
    <w:rsid w:val="00D23F85"/>
    <w:rsid w:val="00D36742"/>
    <w:rsid w:val="00D54A62"/>
    <w:rsid w:val="00D62A8D"/>
    <w:rsid w:val="00DB5523"/>
    <w:rsid w:val="00DF70E6"/>
    <w:rsid w:val="00E0518B"/>
    <w:rsid w:val="00E24632"/>
    <w:rsid w:val="00E52FE0"/>
    <w:rsid w:val="00E53F2B"/>
    <w:rsid w:val="00EB26F7"/>
    <w:rsid w:val="00EE6288"/>
    <w:rsid w:val="00EF3400"/>
    <w:rsid w:val="00EF53C9"/>
    <w:rsid w:val="00EF7FBA"/>
    <w:rsid w:val="00F1599B"/>
    <w:rsid w:val="00F37548"/>
    <w:rsid w:val="00F52279"/>
    <w:rsid w:val="00F56D84"/>
    <w:rsid w:val="00F80899"/>
    <w:rsid w:val="00FD0E1E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2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125">
    <w:name w:val="Стиль Times New Roman 14 пт Авто По ширине Первая строка:  125..."/>
    <w:basedOn w:val="a"/>
    <w:rsid w:val="00307591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10F17"/>
    <w:pPr>
      <w:widowControl w:val="0"/>
      <w:autoSpaceDE w:val="0"/>
      <w:autoSpaceDN w:val="0"/>
      <w:jc w:val="both"/>
    </w:pPr>
  </w:style>
  <w:style w:type="character" w:customStyle="1" w:styleId="a4">
    <w:name w:val="Основной текст с отступом Знак"/>
    <w:basedOn w:val="a0"/>
    <w:link w:val="a3"/>
    <w:rsid w:val="00D10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10F17"/>
    <w:pPr>
      <w:widowControl w:val="0"/>
      <w:autoSpaceDE w:val="0"/>
      <w:autoSpaceDN w:val="0"/>
      <w:jc w:val="both"/>
    </w:pPr>
    <w:rPr>
      <w:snapToGrid w:val="0"/>
      <w:szCs w:val="28"/>
    </w:rPr>
  </w:style>
  <w:style w:type="character" w:customStyle="1" w:styleId="20">
    <w:name w:val="Основной текст 2 Знак"/>
    <w:basedOn w:val="a0"/>
    <w:link w:val="2"/>
    <w:rsid w:val="00D10F17"/>
    <w:rPr>
      <w:rFonts w:ascii="Times New Roman" w:eastAsia="Times New Roman" w:hAnsi="Times New Roman" w:cs="Times New Roman"/>
      <w:snapToGrid w:val="0"/>
      <w:sz w:val="24"/>
      <w:szCs w:val="28"/>
      <w:lang w:eastAsia="ru-RU"/>
    </w:rPr>
  </w:style>
  <w:style w:type="paragraph" w:styleId="a5">
    <w:name w:val="List Paragraph"/>
    <w:basedOn w:val="a"/>
    <w:qFormat/>
    <w:rsid w:val="00D10F17"/>
    <w:pPr>
      <w:ind w:left="708"/>
    </w:pPr>
    <w:rPr>
      <w:sz w:val="28"/>
    </w:rPr>
  </w:style>
  <w:style w:type="paragraph" w:styleId="a6">
    <w:name w:val="Normal (Web)"/>
    <w:basedOn w:val="a"/>
    <w:uiPriority w:val="99"/>
    <w:rsid w:val="00D10F17"/>
    <w:pPr>
      <w:spacing w:before="100" w:beforeAutospacing="1" w:after="100" w:afterAutospacing="1"/>
    </w:pPr>
    <w:rPr>
      <w:color w:val="DFD96C"/>
    </w:rPr>
  </w:style>
  <w:style w:type="character" w:customStyle="1" w:styleId="FontStyle14">
    <w:name w:val="Font Style14"/>
    <w:basedOn w:val="a0"/>
    <w:rsid w:val="00D10F17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rsid w:val="00D10F17"/>
    <w:rPr>
      <w:rFonts w:ascii="Georgia" w:hAnsi="Georgia" w:cs="Georgia"/>
      <w:sz w:val="16"/>
      <w:szCs w:val="16"/>
    </w:rPr>
  </w:style>
  <w:style w:type="paragraph" w:customStyle="1" w:styleId="Style11">
    <w:name w:val="Style11"/>
    <w:basedOn w:val="a"/>
    <w:rsid w:val="00D10F17"/>
    <w:pPr>
      <w:widowControl w:val="0"/>
      <w:autoSpaceDE w:val="0"/>
      <w:autoSpaceDN w:val="0"/>
      <w:adjustRightInd w:val="0"/>
      <w:spacing w:line="230" w:lineRule="exact"/>
      <w:ind w:firstLine="456"/>
      <w:jc w:val="both"/>
    </w:pPr>
    <w:rPr>
      <w:rFonts w:ascii="Georgia" w:hAnsi="Georgia"/>
    </w:rPr>
  </w:style>
  <w:style w:type="character" w:customStyle="1" w:styleId="FontStyle11">
    <w:name w:val="Font Style11"/>
    <w:basedOn w:val="a0"/>
    <w:rsid w:val="00D10F1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10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10F1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10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520D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2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125">
    <w:name w:val="Стиль Times New Roman 14 пт Авто По ширине Первая строка:  125..."/>
    <w:basedOn w:val="a"/>
    <w:rsid w:val="00307591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10F17"/>
    <w:pPr>
      <w:widowControl w:val="0"/>
      <w:autoSpaceDE w:val="0"/>
      <w:autoSpaceDN w:val="0"/>
      <w:jc w:val="both"/>
    </w:pPr>
  </w:style>
  <w:style w:type="character" w:customStyle="1" w:styleId="a4">
    <w:name w:val="Основной текст с отступом Знак"/>
    <w:basedOn w:val="a0"/>
    <w:link w:val="a3"/>
    <w:rsid w:val="00D10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10F17"/>
    <w:pPr>
      <w:widowControl w:val="0"/>
      <w:autoSpaceDE w:val="0"/>
      <w:autoSpaceDN w:val="0"/>
      <w:jc w:val="both"/>
    </w:pPr>
    <w:rPr>
      <w:snapToGrid w:val="0"/>
      <w:szCs w:val="28"/>
    </w:rPr>
  </w:style>
  <w:style w:type="character" w:customStyle="1" w:styleId="20">
    <w:name w:val="Основной текст 2 Знак"/>
    <w:basedOn w:val="a0"/>
    <w:link w:val="2"/>
    <w:rsid w:val="00D10F17"/>
    <w:rPr>
      <w:rFonts w:ascii="Times New Roman" w:eastAsia="Times New Roman" w:hAnsi="Times New Roman" w:cs="Times New Roman"/>
      <w:snapToGrid w:val="0"/>
      <w:sz w:val="24"/>
      <w:szCs w:val="28"/>
      <w:lang w:eastAsia="ru-RU"/>
    </w:rPr>
  </w:style>
  <w:style w:type="paragraph" w:styleId="a5">
    <w:name w:val="List Paragraph"/>
    <w:basedOn w:val="a"/>
    <w:qFormat/>
    <w:rsid w:val="00D10F17"/>
    <w:pPr>
      <w:ind w:left="708"/>
    </w:pPr>
    <w:rPr>
      <w:sz w:val="28"/>
    </w:rPr>
  </w:style>
  <w:style w:type="paragraph" w:styleId="a6">
    <w:name w:val="Normal (Web)"/>
    <w:basedOn w:val="a"/>
    <w:uiPriority w:val="99"/>
    <w:rsid w:val="00D10F17"/>
    <w:pPr>
      <w:spacing w:before="100" w:beforeAutospacing="1" w:after="100" w:afterAutospacing="1"/>
    </w:pPr>
    <w:rPr>
      <w:color w:val="DFD96C"/>
    </w:rPr>
  </w:style>
  <w:style w:type="character" w:customStyle="1" w:styleId="FontStyle14">
    <w:name w:val="Font Style14"/>
    <w:basedOn w:val="a0"/>
    <w:rsid w:val="00D10F17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rsid w:val="00D10F17"/>
    <w:rPr>
      <w:rFonts w:ascii="Georgia" w:hAnsi="Georgia" w:cs="Georgia"/>
      <w:sz w:val="16"/>
      <w:szCs w:val="16"/>
    </w:rPr>
  </w:style>
  <w:style w:type="paragraph" w:customStyle="1" w:styleId="Style11">
    <w:name w:val="Style11"/>
    <w:basedOn w:val="a"/>
    <w:rsid w:val="00D10F17"/>
    <w:pPr>
      <w:widowControl w:val="0"/>
      <w:autoSpaceDE w:val="0"/>
      <w:autoSpaceDN w:val="0"/>
      <w:adjustRightInd w:val="0"/>
      <w:spacing w:line="230" w:lineRule="exact"/>
      <w:ind w:firstLine="456"/>
      <w:jc w:val="both"/>
    </w:pPr>
    <w:rPr>
      <w:rFonts w:ascii="Georgia" w:hAnsi="Georgia"/>
    </w:rPr>
  </w:style>
  <w:style w:type="character" w:customStyle="1" w:styleId="FontStyle11">
    <w:name w:val="Font Style11"/>
    <w:basedOn w:val="a0"/>
    <w:rsid w:val="00D10F1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10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10F1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10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520D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Zharbolova</dc:creator>
  <cp:lastModifiedBy>admin</cp:lastModifiedBy>
  <cp:revision>2</cp:revision>
  <dcterms:created xsi:type="dcterms:W3CDTF">2015-05-24T17:58:00Z</dcterms:created>
  <dcterms:modified xsi:type="dcterms:W3CDTF">2015-05-24T17:58:00Z</dcterms:modified>
</cp:coreProperties>
</file>